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1" w:rsidRPr="005732EF" w:rsidRDefault="00E24F81" w:rsidP="00E24F81">
      <w:pPr>
        <w:pStyle w:val="Header"/>
        <w:tabs>
          <w:tab w:val="left" w:pos="1848"/>
          <w:tab w:val="left" w:pos="2323"/>
        </w:tabs>
        <w:rPr>
          <w:rFonts w:ascii="Times New Roman" w:hAnsi="Times New Roman"/>
          <w:sz w:val="20"/>
          <w:szCs w:val="20"/>
          <w:u w:val="single"/>
        </w:rPr>
      </w:pPr>
      <w:r w:rsidRPr="005732EF">
        <w:rPr>
          <w:rFonts w:ascii="Times New Roman" w:hAnsi="Times New Roman" w:cs="Times New Roman"/>
          <w:sz w:val="20"/>
          <w:szCs w:val="20"/>
        </w:rPr>
        <w:t>15</w:t>
      </w:r>
      <w:r w:rsidRPr="005732EF">
        <w:rPr>
          <w:rFonts w:ascii="Times New Roman" w:hAnsi="Times New Roman" w:cs="Times New Roman"/>
          <w:sz w:val="20"/>
          <w:szCs w:val="20"/>
          <w:vertAlign w:val="superscript"/>
        </w:rPr>
        <w:t>th</w:t>
      </w:r>
      <w:r w:rsidRPr="005732EF">
        <w:rPr>
          <w:rFonts w:ascii="Times New Roman" w:hAnsi="Times New Roman" w:cs="Times New Roman"/>
          <w:sz w:val="20"/>
          <w:szCs w:val="20"/>
        </w:rPr>
        <w:t xml:space="preserve"> February, 2018</w:t>
      </w:r>
    </w:p>
    <w:p w:rsidR="00E24F81" w:rsidRPr="005732EF" w:rsidRDefault="00E24F81" w:rsidP="00E24F81">
      <w:pPr>
        <w:spacing w:after="0"/>
        <w:rPr>
          <w:rFonts w:ascii="Times New Roman" w:hAnsi="Times New Roman" w:cs="Times New Roman"/>
          <w:sz w:val="20"/>
          <w:szCs w:val="20"/>
        </w:rPr>
      </w:pP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To,</w:t>
      </w: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Department of Corporate Services,</w:t>
      </w: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b/>
          <w:sz w:val="20"/>
          <w:szCs w:val="20"/>
        </w:rPr>
        <w:t>BSE Limited</w:t>
      </w:r>
      <w:r w:rsidRPr="005732EF">
        <w:rPr>
          <w:rFonts w:ascii="Times New Roman" w:hAnsi="Times New Roman" w:cs="Times New Roman"/>
          <w:sz w:val="20"/>
          <w:szCs w:val="20"/>
        </w:rPr>
        <w:t>,</w:t>
      </w: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Phiroze Jeejeebhoy Towers,</w:t>
      </w: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Dalal Street,</w:t>
      </w: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Mumbai-400001</w:t>
      </w:r>
    </w:p>
    <w:p w:rsidR="00E24F81" w:rsidRPr="005732EF" w:rsidRDefault="00E24F81" w:rsidP="00E24F81">
      <w:pPr>
        <w:spacing w:after="0"/>
        <w:rPr>
          <w:rFonts w:ascii="Times New Roman" w:hAnsi="Times New Roman" w:cs="Times New Roman"/>
          <w:sz w:val="20"/>
          <w:szCs w:val="20"/>
        </w:rPr>
      </w:pP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BSE Script Code: 539246</w:t>
      </w:r>
    </w:p>
    <w:p w:rsidR="00255245" w:rsidRPr="005732EF" w:rsidRDefault="00255245" w:rsidP="00380071">
      <w:pPr>
        <w:spacing w:after="0"/>
        <w:jc w:val="both"/>
        <w:rPr>
          <w:rFonts w:ascii="Times New Roman" w:hAnsi="Times New Roman" w:cs="Times New Roman"/>
          <w:sz w:val="20"/>
          <w:szCs w:val="20"/>
        </w:rPr>
      </w:pPr>
    </w:p>
    <w:p w:rsidR="00E24F81" w:rsidRPr="005732EF" w:rsidRDefault="00E24F81" w:rsidP="00380071">
      <w:pPr>
        <w:spacing w:after="0"/>
        <w:jc w:val="both"/>
        <w:rPr>
          <w:rFonts w:ascii="Times New Roman" w:hAnsi="Times New Roman" w:cs="Times New Roman"/>
          <w:b/>
          <w:sz w:val="20"/>
          <w:szCs w:val="20"/>
          <w:u w:val="single"/>
        </w:rPr>
      </w:pPr>
      <w:r w:rsidRPr="005732EF">
        <w:rPr>
          <w:rFonts w:ascii="Times New Roman" w:hAnsi="Times New Roman" w:cs="Times New Roman"/>
          <w:b/>
          <w:sz w:val="20"/>
          <w:szCs w:val="20"/>
          <w:u w:val="single"/>
        </w:rPr>
        <w:t>Sub</w:t>
      </w:r>
      <w:r w:rsidR="00255245" w:rsidRPr="005732EF">
        <w:rPr>
          <w:rFonts w:ascii="Times New Roman" w:hAnsi="Times New Roman" w:cs="Times New Roman"/>
          <w:b/>
          <w:sz w:val="20"/>
          <w:szCs w:val="20"/>
          <w:u w:val="single"/>
        </w:rPr>
        <w:t>ject</w:t>
      </w:r>
      <w:r w:rsidRPr="005732EF">
        <w:rPr>
          <w:rFonts w:ascii="Times New Roman" w:hAnsi="Times New Roman" w:cs="Times New Roman"/>
          <w:b/>
          <w:sz w:val="20"/>
          <w:szCs w:val="20"/>
          <w:u w:val="single"/>
        </w:rPr>
        <w:t>: Outcome of the Board Meeting</w:t>
      </w:r>
      <w:r w:rsidR="00255245" w:rsidRPr="005732EF">
        <w:rPr>
          <w:rFonts w:ascii="Times New Roman" w:hAnsi="Times New Roman" w:cs="Times New Roman"/>
          <w:b/>
          <w:sz w:val="20"/>
          <w:szCs w:val="20"/>
          <w:u w:val="single"/>
        </w:rPr>
        <w:t xml:space="preserve"> and Un-audited Financial Results for Quarter Ended on </w:t>
      </w:r>
      <w:r w:rsidR="005732EF" w:rsidRPr="005732EF">
        <w:rPr>
          <w:rFonts w:ascii="Times New Roman" w:hAnsi="Times New Roman" w:cs="Times New Roman"/>
          <w:b/>
          <w:sz w:val="20"/>
          <w:szCs w:val="20"/>
          <w:u w:val="single"/>
        </w:rPr>
        <w:t>14</w:t>
      </w:r>
      <w:r w:rsidR="005732EF" w:rsidRPr="005732EF">
        <w:rPr>
          <w:rFonts w:ascii="Times New Roman" w:hAnsi="Times New Roman" w:cs="Times New Roman"/>
          <w:b/>
          <w:sz w:val="20"/>
          <w:szCs w:val="20"/>
          <w:u w:val="single"/>
          <w:vertAlign w:val="superscript"/>
        </w:rPr>
        <w:t>th</w:t>
      </w:r>
      <w:r w:rsidR="005732EF" w:rsidRPr="005732EF">
        <w:rPr>
          <w:rFonts w:ascii="Times New Roman" w:hAnsi="Times New Roman" w:cs="Times New Roman"/>
          <w:b/>
          <w:sz w:val="20"/>
          <w:szCs w:val="20"/>
          <w:u w:val="single"/>
        </w:rPr>
        <w:t xml:space="preserve">  August, 2018</w:t>
      </w:r>
      <w:r w:rsidRPr="005732EF">
        <w:rPr>
          <w:rFonts w:ascii="Times New Roman" w:hAnsi="Times New Roman" w:cs="Times New Roman"/>
          <w:b/>
          <w:sz w:val="20"/>
          <w:szCs w:val="20"/>
          <w:u w:val="single"/>
        </w:rPr>
        <w:t>.</w:t>
      </w:r>
    </w:p>
    <w:p w:rsidR="00E24F81" w:rsidRPr="005732EF" w:rsidRDefault="00E24F81" w:rsidP="00380071">
      <w:pPr>
        <w:spacing w:after="0"/>
        <w:ind w:left="2160" w:firstLine="720"/>
        <w:jc w:val="both"/>
        <w:rPr>
          <w:rFonts w:ascii="Times New Roman" w:hAnsi="Times New Roman" w:cs="Times New Roman"/>
          <w:sz w:val="20"/>
          <w:szCs w:val="20"/>
        </w:rPr>
      </w:pPr>
    </w:p>
    <w:p w:rsidR="00E24F81" w:rsidRPr="005732EF" w:rsidRDefault="00E24F81"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Dear Sir/Madam,</w:t>
      </w:r>
    </w:p>
    <w:p w:rsidR="00E24F81" w:rsidRPr="005732EF" w:rsidRDefault="00E24F81" w:rsidP="00380071">
      <w:pPr>
        <w:spacing w:after="0"/>
        <w:jc w:val="both"/>
        <w:rPr>
          <w:rFonts w:ascii="Times New Roman" w:hAnsi="Times New Roman" w:cs="Times New Roman"/>
          <w:sz w:val="20"/>
          <w:szCs w:val="20"/>
        </w:rPr>
      </w:pPr>
    </w:p>
    <w:p w:rsidR="002C298A" w:rsidRPr="005732EF" w:rsidRDefault="00E24F81"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 xml:space="preserve">Pursuant to Regulation 30, Schedule III, Part A, of SEBI (Listing Obligation and Disclosure Requirements) Regulations, 2015 and subject to other applicable laws, rules or regulations on our Company, Jyotirgamya Enterprises Limited, (hereinafter referred as “Company”); we would like to disclose outcome of the meeting of the Directors (hereinafter referred as “Board”) was held today i.e. </w:t>
      </w:r>
      <w:r w:rsidR="005732EF" w:rsidRPr="005732EF">
        <w:rPr>
          <w:rFonts w:ascii="Times New Roman" w:hAnsi="Times New Roman" w:cs="Times New Roman"/>
          <w:sz w:val="20"/>
          <w:szCs w:val="20"/>
        </w:rPr>
        <w:t>Tuesday, 14th August, 2018</w:t>
      </w:r>
      <w:r w:rsidRPr="005732EF">
        <w:rPr>
          <w:rFonts w:ascii="Times New Roman" w:hAnsi="Times New Roman" w:cs="Times New Roman"/>
          <w:sz w:val="20"/>
          <w:szCs w:val="20"/>
        </w:rPr>
        <w:t xml:space="preserve">, at </w:t>
      </w:r>
      <w:r w:rsidR="005732EF" w:rsidRPr="005732EF">
        <w:rPr>
          <w:rFonts w:ascii="Times New Roman" w:hAnsi="Times New Roman" w:cs="Times New Roman"/>
          <w:sz w:val="20"/>
          <w:szCs w:val="20"/>
        </w:rPr>
        <w:t>5:0</w:t>
      </w:r>
      <w:r w:rsidR="009F075E" w:rsidRPr="005732EF">
        <w:rPr>
          <w:rFonts w:ascii="Times New Roman" w:hAnsi="Times New Roman" w:cs="Times New Roman"/>
          <w:sz w:val="20"/>
          <w:szCs w:val="20"/>
        </w:rPr>
        <w:t>0</w:t>
      </w:r>
      <w:r w:rsidRPr="005732EF">
        <w:rPr>
          <w:rFonts w:ascii="Times New Roman" w:hAnsi="Times New Roman" w:cs="Times New Roman"/>
          <w:sz w:val="20"/>
          <w:szCs w:val="20"/>
        </w:rPr>
        <w:t xml:space="preserve"> P.M. and Concluded </w:t>
      </w:r>
      <w:r w:rsidR="009F075E" w:rsidRPr="005732EF">
        <w:rPr>
          <w:rFonts w:ascii="Times New Roman" w:hAnsi="Times New Roman" w:cs="Times New Roman"/>
          <w:sz w:val="20"/>
          <w:szCs w:val="20"/>
        </w:rPr>
        <w:t>at 6:30</w:t>
      </w:r>
      <w:r w:rsidR="002C298A" w:rsidRPr="005732EF">
        <w:rPr>
          <w:rFonts w:ascii="Times New Roman" w:hAnsi="Times New Roman" w:cs="Times New Roman"/>
          <w:sz w:val="20"/>
          <w:szCs w:val="20"/>
        </w:rPr>
        <w:t xml:space="preserve"> P.M. at the registered office of the Company wherein the Board considered and approve the following businesses: </w:t>
      </w:r>
    </w:p>
    <w:p w:rsidR="002C298A" w:rsidRPr="005732EF" w:rsidRDefault="002C298A" w:rsidP="00380071">
      <w:pPr>
        <w:spacing w:after="0"/>
        <w:jc w:val="both"/>
        <w:rPr>
          <w:rFonts w:ascii="Times New Roman" w:hAnsi="Times New Roman" w:cs="Times New Roman"/>
          <w:sz w:val="20"/>
          <w:szCs w:val="20"/>
        </w:rPr>
      </w:pPr>
    </w:p>
    <w:p w:rsidR="00E24F81" w:rsidRPr="005732EF" w:rsidRDefault="002C298A" w:rsidP="00380071">
      <w:pPr>
        <w:pStyle w:val="ListParagraph"/>
        <w:numPr>
          <w:ilvl w:val="0"/>
          <w:numId w:val="1"/>
        </w:numPr>
        <w:spacing w:after="0"/>
        <w:jc w:val="both"/>
        <w:rPr>
          <w:rFonts w:ascii="Times New Roman" w:hAnsi="Times New Roman" w:cs="Times New Roman"/>
          <w:sz w:val="20"/>
          <w:szCs w:val="20"/>
        </w:rPr>
      </w:pPr>
      <w:r w:rsidRPr="005732EF">
        <w:rPr>
          <w:rFonts w:ascii="Times New Roman" w:hAnsi="Times New Roman" w:cs="Times New Roman"/>
          <w:sz w:val="20"/>
          <w:szCs w:val="20"/>
        </w:rPr>
        <w:t>Consider and approved the Un</w:t>
      </w:r>
      <w:r w:rsidR="00255245" w:rsidRPr="005732EF">
        <w:rPr>
          <w:rFonts w:ascii="Times New Roman" w:hAnsi="Times New Roman" w:cs="Times New Roman"/>
          <w:sz w:val="20"/>
          <w:szCs w:val="20"/>
        </w:rPr>
        <w:t>-</w:t>
      </w:r>
      <w:r w:rsidRPr="005732EF">
        <w:rPr>
          <w:rFonts w:ascii="Times New Roman" w:hAnsi="Times New Roman" w:cs="Times New Roman"/>
          <w:sz w:val="20"/>
          <w:szCs w:val="20"/>
        </w:rPr>
        <w:t xml:space="preserve">audited Financial Results for the quarter ended </w:t>
      </w:r>
      <w:r w:rsidR="00255245" w:rsidRPr="005732EF">
        <w:rPr>
          <w:rFonts w:ascii="Times New Roman" w:hAnsi="Times New Roman" w:cs="Times New Roman"/>
          <w:sz w:val="20"/>
          <w:szCs w:val="20"/>
        </w:rPr>
        <w:t xml:space="preserve">on </w:t>
      </w:r>
      <w:r w:rsidR="005732EF" w:rsidRPr="005732EF">
        <w:rPr>
          <w:rFonts w:ascii="Times New Roman" w:hAnsi="Times New Roman" w:cs="Times New Roman"/>
          <w:sz w:val="20"/>
          <w:szCs w:val="20"/>
        </w:rPr>
        <w:t>30th June, 2018</w:t>
      </w:r>
      <w:r w:rsidRPr="005732EF">
        <w:rPr>
          <w:rFonts w:ascii="Times New Roman" w:hAnsi="Times New Roman" w:cs="Times New Roman"/>
          <w:sz w:val="20"/>
          <w:szCs w:val="20"/>
        </w:rPr>
        <w:t>.</w:t>
      </w:r>
    </w:p>
    <w:p w:rsidR="00567A23" w:rsidRPr="005732EF" w:rsidRDefault="002C298A" w:rsidP="00567A23">
      <w:pPr>
        <w:pStyle w:val="ListParagraph"/>
        <w:numPr>
          <w:ilvl w:val="0"/>
          <w:numId w:val="1"/>
        </w:numPr>
        <w:spacing w:after="0"/>
        <w:jc w:val="both"/>
        <w:rPr>
          <w:rFonts w:ascii="Times New Roman" w:hAnsi="Times New Roman" w:cs="Times New Roman"/>
          <w:sz w:val="20"/>
          <w:szCs w:val="20"/>
        </w:rPr>
      </w:pPr>
      <w:r w:rsidRPr="005732EF">
        <w:rPr>
          <w:rFonts w:ascii="Times New Roman" w:hAnsi="Times New Roman" w:cs="Times New Roman"/>
          <w:sz w:val="20"/>
          <w:szCs w:val="20"/>
        </w:rPr>
        <w:t>Consider and approved the Limited Review Report for the quarter ended</w:t>
      </w:r>
      <w:r w:rsidR="00255245" w:rsidRPr="005732EF">
        <w:rPr>
          <w:rFonts w:ascii="Times New Roman" w:hAnsi="Times New Roman" w:cs="Times New Roman"/>
          <w:sz w:val="20"/>
          <w:szCs w:val="20"/>
        </w:rPr>
        <w:t xml:space="preserve"> on</w:t>
      </w:r>
      <w:r w:rsidRPr="005732EF">
        <w:rPr>
          <w:rFonts w:ascii="Times New Roman" w:hAnsi="Times New Roman" w:cs="Times New Roman"/>
          <w:sz w:val="20"/>
          <w:szCs w:val="20"/>
        </w:rPr>
        <w:t xml:space="preserve"> </w:t>
      </w:r>
      <w:r w:rsidR="005732EF" w:rsidRPr="005732EF">
        <w:rPr>
          <w:rFonts w:ascii="Times New Roman" w:hAnsi="Times New Roman" w:cs="Times New Roman"/>
          <w:sz w:val="20"/>
          <w:szCs w:val="20"/>
        </w:rPr>
        <w:t>30th June, 2018</w:t>
      </w:r>
      <w:r w:rsidRPr="005732EF">
        <w:rPr>
          <w:rFonts w:ascii="Times New Roman" w:hAnsi="Times New Roman" w:cs="Times New Roman"/>
          <w:sz w:val="20"/>
          <w:szCs w:val="20"/>
        </w:rPr>
        <w:t>.</w:t>
      </w:r>
    </w:p>
    <w:p w:rsidR="002C298A" w:rsidRPr="005732EF" w:rsidRDefault="00567A23" w:rsidP="00567A23">
      <w:pPr>
        <w:pStyle w:val="ListParagraph"/>
        <w:spacing w:after="0"/>
        <w:jc w:val="both"/>
        <w:rPr>
          <w:rFonts w:ascii="Times New Roman" w:hAnsi="Times New Roman" w:cs="Times New Roman"/>
          <w:sz w:val="20"/>
          <w:szCs w:val="20"/>
        </w:rPr>
      </w:pPr>
      <w:r w:rsidRPr="005732EF">
        <w:rPr>
          <w:rFonts w:ascii="Times New Roman" w:hAnsi="Times New Roman" w:cs="Times New Roman"/>
          <w:sz w:val="20"/>
          <w:szCs w:val="20"/>
        </w:rPr>
        <w:t xml:space="preserve"> </w:t>
      </w:r>
    </w:p>
    <w:p w:rsidR="00255245" w:rsidRPr="005732EF" w:rsidRDefault="002C298A"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u w:val="single"/>
        </w:rPr>
        <w:t>Following documents enclosed with Outcome:</w:t>
      </w:r>
    </w:p>
    <w:p w:rsidR="00255245" w:rsidRPr="005732EF" w:rsidRDefault="00255245" w:rsidP="00380071">
      <w:pPr>
        <w:spacing w:after="0"/>
        <w:jc w:val="both"/>
        <w:rPr>
          <w:rFonts w:ascii="Times New Roman" w:hAnsi="Times New Roman" w:cs="Times New Roman"/>
          <w:sz w:val="20"/>
          <w:szCs w:val="20"/>
        </w:rPr>
      </w:pPr>
    </w:p>
    <w:p w:rsidR="00255245" w:rsidRPr="005732EF" w:rsidRDefault="00255245"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Subject to regulation 33 of SEBI (Listing Obligation and Disclosure Requirements) Regulations, 2015 and in continuation of outcome of the meeting of Board, the Company would like to submit the following Documents:</w:t>
      </w:r>
    </w:p>
    <w:p w:rsidR="00255245" w:rsidRPr="005732EF" w:rsidRDefault="00255245" w:rsidP="00380071">
      <w:pPr>
        <w:pStyle w:val="ListParagraph"/>
        <w:numPr>
          <w:ilvl w:val="0"/>
          <w:numId w:val="2"/>
        </w:numPr>
        <w:spacing w:after="0"/>
        <w:jc w:val="both"/>
        <w:rPr>
          <w:rFonts w:ascii="Times New Roman" w:hAnsi="Times New Roman" w:cs="Times New Roman"/>
          <w:sz w:val="20"/>
          <w:szCs w:val="20"/>
        </w:rPr>
      </w:pPr>
      <w:r w:rsidRPr="005732EF">
        <w:rPr>
          <w:rFonts w:ascii="Times New Roman" w:hAnsi="Times New Roman" w:cs="Times New Roman"/>
          <w:sz w:val="20"/>
          <w:szCs w:val="20"/>
        </w:rPr>
        <w:t xml:space="preserve">Un-audited Financial Results for the quarter months ended on </w:t>
      </w:r>
      <w:r w:rsidR="005732EF" w:rsidRPr="005732EF">
        <w:rPr>
          <w:rFonts w:ascii="Times New Roman" w:hAnsi="Times New Roman" w:cs="Times New Roman"/>
          <w:sz w:val="20"/>
          <w:szCs w:val="20"/>
        </w:rPr>
        <w:t>30th June, 2018</w:t>
      </w:r>
      <w:r w:rsidRPr="005732EF">
        <w:rPr>
          <w:rFonts w:ascii="Times New Roman" w:hAnsi="Times New Roman" w:cs="Times New Roman"/>
          <w:sz w:val="20"/>
          <w:szCs w:val="20"/>
        </w:rPr>
        <w:t>.</w:t>
      </w:r>
    </w:p>
    <w:p w:rsidR="00E24F81" w:rsidRDefault="00255245" w:rsidP="00380071">
      <w:pPr>
        <w:pStyle w:val="ListParagraph"/>
        <w:numPr>
          <w:ilvl w:val="0"/>
          <w:numId w:val="2"/>
        </w:numPr>
        <w:spacing w:after="0"/>
        <w:jc w:val="both"/>
        <w:rPr>
          <w:rFonts w:ascii="Times New Roman" w:hAnsi="Times New Roman" w:cs="Times New Roman"/>
          <w:sz w:val="20"/>
          <w:szCs w:val="20"/>
        </w:rPr>
      </w:pPr>
      <w:r w:rsidRPr="005732EF">
        <w:rPr>
          <w:rFonts w:ascii="Times New Roman" w:hAnsi="Times New Roman" w:cs="Times New Roman"/>
          <w:sz w:val="20"/>
          <w:szCs w:val="20"/>
        </w:rPr>
        <w:t>Limited Review Report.</w:t>
      </w:r>
    </w:p>
    <w:p w:rsidR="005732EF" w:rsidRPr="005732EF" w:rsidRDefault="005732EF" w:rsidP="005732EF">
      <w:pPr>
        <w:pStyle w:val="ListParagraph"/>
        <w:spacing w:after="0"/>
        <w:jc w:val="both"/>
        <w:rPr>
          <w:rFonts w:ascii="Times New Roman" w:hAnsi="Times New Roman" w:cs="Times New Roman"/>
          <w:sz w:val="20"/>
          <w:szCs w:val="20"/>
        </w:rPr>
      </w:pPr>
    </w:p>
    <w:p w:rsidR="00E24F81" w:rsidRPr="005732EF" w:rsidRDefault="00E24F81"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Kindly do take it on your record and acknowledge.</w:t>
      </w:r>
    </w:p>
    <w:p w:rsidR="00E24F81" w:rsidRPr="005732EF" w:rsidRDefault="00E24F81"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Thanking You.</w:t>
      </w:r>
    </w:p>
    <w:p w:rsidR="00E24F81" w:rsidRPr="005732EF" w:rsidRDefault="00E24F81" w:rsidP="00380071">
      <w:pPr>
        <w:spacing w:after="0"/>
        <w:jc w:val="both"/>
        <w:rPr>
          <w:rFonts w:ascii="Times New Roman" w:hAnsi="Times New Roman" w:cs="Times New Roman"/>
          <w:sz w:val="20"/>
          <w:szCs w:val="20"/>
        </w:rPr>
      </w:pPr>
    </w:p>
    <w:p w:rsidR="00E24F81" w:rsidRPr="005732EF" w:rsidRDefault="00E24F81"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Yours Faithfully,</w:t>
      </w:r>
    </w:p>
    <w:p w:rsidR="00255245" w:rsidRPr="005732EF" w:rsidRDefault="00E24F81" w:rsidP="00380071">
      <w:pPr>
        <w:spacing w:after="0"/>
        <w:jc w:val="both"/>
        <w:rPr>
          <w:rFonts w:ascii="Times New Roman" w:hAnsi="Times New Roman" w:cs="Times New Roman"/>
          <w:b/>
          <w:sz w:val="20"/>
          <w:szCs w:val="20"/>
        </w:rPr>
      </w:pPr>
      <w:r w:rsidRPr="005732EF">
        <w:rPr>
          <w:rFonts w:ascii="Times New Roman" w:hAnsi="Times New Roman" w:cs="Times New Roman"/>
          <w:sz w:val="20"/>
          <w:szCs w:val="20"/>
        </w:rPr>
        <w:t xml:space="preserve">For </w:t>
      </w:r>
      <w:r w:rsidRPr="005732EF">
        <w:rPr>
          <w:rFonts w:ascii="Times New Roman" w:hAnsi="Times New Roman" w:cs="Times New Roman"/>
          <w:b/>
          <w:sz w:val="20"/>
          <w:szCs w:val="20"/>
        </w:rPr>
        <w:t>Jyotirgamya Enterprises Limited</w:t>
      </w:r>
    </w:p>
    <w:p w:rsidR="005732EF" w:rsidRDefault="005732EF" w:rsidP="00380071">
      <w:pPr>
        <w:spacing w:after="0"/>
        <w:jc w:val="both"/>
        <w:rPr>
          <w:rFonts w:ascii="Times New Roman" w:hAnsi="Times New Roman" w:cs="Times New Roman"/>
          <w:b/>
          <w:noProof/>
          <w:sz w:val="20"/>
          <w:szCs w:val="20"/>
        </w:rPr>
      </w:pPr>
    </w:p>
    <w:p w:rsidR="007F28F2" w:rsidRPr="005732EF" w:rsidRDefault="007F28F2" w:rsidP="00380071">
      <w:pPr>
        <w:spacing w:after="0"/>
        <w:jc w:val="both"/>
        <w:rPr>
          <w:rFonts w:ascii="Times New Roman" w:hAnsi="Times New Roman" w:cs="Times New Roman"/>
          <w:b/>
          <w:sz w:val="20"/>
          <w:szCs w:val="20"/>
        </w:rPr>
      </w:pPr>
    </w:p>
    <w:p w:rsidR="00E24F81" w:rsidRPr="005732EF" w:rsidRDefault="00E24F81" w:rsidP="00380071">
      <w:pPr>
        <w:spacing w:after="0"/>
        <w:jc w:val="both"/>
        <w:rPr>
          <w:rFonts w:ascii="Times New Roman" w:hAnsi="Times New Roman" w:cs="Times New Roman"/>
          <w:b/>
          <w:sz w:val="20"/>
          <w:szCs w:val="20"/>
        </w:rPr>
      </w:pPr>
      <w:r w:rsidRPr="005732EF">
        <w:rPr>
          <w:rFonts w:ascii="Times New Roman" w:hAnsi="Times New Roman" w:cs="Times New Roman"/>
          <w:b/>
          <w:sz w:val="20"/>
          <w:szCs w:val="20"/>
        </w:rPr>
        <w:t>Sanchit Jaiswal</w:t>
      </w:r>
    </w:p>
    <w:p w:rsidR="008E264A" w:rsidRPr="005732EF" w:rsidRDefault="00E24F81" w:rsidP="005732EF">
      <w:pPr>
        <w:spacing w:after="0"/>
        <w:jc w:val="both"/>
        <w:rPr>
          <w:sz w:val="20"/>
          <w:szCs w:val="20"/>
        </w:rPr>
      </w:pPr>
      <w:r w:rsidRPr="005732EF">
        <w:rPr>
          <w:rFonts w:ascii="Times New Roman" w:hAnsi="Times New Roman" w:cs="Times New Roman"/>
          <w:b/>
          <w:sz w:val="20"/>
          <w:szCs w:val="20"/>
        </w:rPr>
        <w:t>Company Secretary</w:t>
      </w:r>
    </w:p>
    <w:sectPr w:rsidR="008E264A" w:rsidRPr="005732EF" w:rsidSect="008E264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B41" w:rsidRDefault="000B3B41" w:rsidP="00255245">
      <w:pPr>
        <w:spacing w:after="0" w:line="240" w:lineRule="auto"/>
      </w:pPr>
      <w:r>
        <w:separator/>
      </w:r>
    </w:p>
  </w:endnote>
  <w:endnote w:type="continuationSeparator" w:id="0">
    <w:p w:rsidR="000B3B41" w:rsidRDefault="000B3B41"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B41" w:rsidRDefault="000B3B41" w:rsidP="00255245">
      <w:pPr>
        <w:spacing w:after="0" w:line="240" w:lineRule="auto"/>
      </w:pPr>
      <w:r>
        <w:separator/>
      </w:r>
    </w:p>
  </w:footnote>
  <w:footnote w:type="continuationSeparator" w:id="0">
    <w:p w:rsidR="000B3B41" w:rsidRDefault="000B3B41"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EF" w:rsidRPr="00924E15" w:rsidRDefault="005732EF" w:rsidP="005732EF">
    <w:pPr>
      <w:pStyle w:val="Header"/>
      <w:jc w:val="center"/>
      <w:rPr>
        <w:rFonts w:ascii="Times New Roman" w:hAnsi="Times New Roman"/>
        <w:b/>
      </w:rPr>
    </w:pPr>
    <w:r w:rsidRPr="00924E15">
      <w:rPr>
        <w:rFonts w:ascii="Times New Roman" w:hAnsi="Times New Roman"/>
        <w:b/>
      </w:rPr>
      <w:t>JYOTIRGAMYA ENTERPRISES LIMITED</w:t>
    </w:r>
  </w:p>
  <w:p w:rsidR="005732EF" w:rsidRPr="00924E15" w:rsidRDefault="005732EF" w:rsidP="005732EF">
    <w:pPr>
      <w:pStyle w:val="Header"/>
      <w:rPr>
        <w:rFonts w:ascii="Times New Roman" w:hAnsi="Times New Roman"/>
      </w:rPr>
    </w:pPr>
    <w:r>
      <w:rPr>
        <w:rFonts w:ascii="Times New Roman" w:hAnsi="Times New Roman"/>
        <w:b/>
      </w:rPr>
      <w:tab/>
    </w:r>
    <w:r w:rsidRPr="00924E15">
      <w:rPr>
        <w:rFonts w:ascii="Times New Roman" w:hAnsi="Times New Roman"/>
        <w:b/>
      </w:rPr>
      <w:t xml:space="preserve">Regd. Office: </w:t>
    </w:r>
    <w:r w:rsidRPr="00B51DC7">
      <w:rPr>
        <w:rFonts w:ascii="Times New Roman" w:hAnsi="Times New Roman"/>
      </w:rPr>
      <w:t>Office No. 3, IInd Floor, P 37/38, Gomti Complex,</w:t>
    </w:r>
  </w:p>
  <w:p w:rsidR="005732EF" w:rsidRDefault="005732EF" w:rsidP="005732EF">
    <w:pPr>
      <w:pStyle w:val="Header"/>
      <w:rPr>
        <w:rFonts w:ascii="Times New Roman" w:hAnsi="Times New Roman"/>
      </w:rPr>
    </w:pPr>
    <w:r>
      <w:rPr>
        <w:rFonts w:ascii="Times New Roman" w:hAnsi="Times New Roman"/>
      </w:rPr>
      <w:tab/>
    </w:r>
    <w:r w:rsidRPr="00B51DC7">
      <w:rPr>
        <w:rFonts w:ascii="Times New Roman" w:hAnsi="Times New Roman"/>
      </w:rPr>
      <w:t>Near Ahl</w:t>
    </w:r>
    <w:r>
      <w:rPr>
        <w:rFonts w:ascii="Times New Roman" w:hAnsi="Times New Roman"/>
      </w:rPr>
      <w:t>con Public School, Mayur Vihar,</w:t>
    </w:r>
  </w:p>
  <w:p w:rsidR="005732EF" w:rsidRPr="00924E15" w:rsidRDefault="005732EF" w:rsidP="005732EF">
    <w:pPr>
      <w:pStyle w:val="Header"/>
      <w:jc w:val="center"/>
      <w:rPr>
        <w:rFonts w:ascii="Times New Roman" w:hAnsi="Times New Roman"/>
      </w:rPr>
    </w:pPr>
    <w:r w:rsidRPr="00B51DC7">
      <w:rPr>
        <w:rFonts w:ascii="Times New Roman" w:hAnsi="Times New Roman"/>
      </w:rPr>
      <w:t>Phase-1, New Delhi – 110091</w:t>
    </w:r>
    <w:r>
      <w:rPr>
        <w:rFonts w:ascii="Times New Roman" w:hAnsi="Times New Roman"/>
      </w:rPr>
      <w:t>.</w:t>
    </w:r>
  </w:p>
  <w:p w:rsidR="005732EF" w:rsidRPr="00924E15" w:rsidRDefault="005732EF" w:rsidP="005732EF">
    <w:pPr>
      <w:pStyle w:val="Header"/>
      <w:tabs>
        <w:tab w:val="left" w:pos="2898"/>
      </w:tabs>
      <w:rPr>
        <w:rFonts w:ascii="Times New Roman" w:hAnsi="Times New Roman"/>
      </w:rPr>
    </w:pPr>
    <w:r>
      <w:rPr>
        <w:rFonts w:ascii="Times New Roman" w:hAnsi="Times New Roman"/>
      </w:rPr>
      <w:tab/>
    </w:r>
    <w:r>
      <w:rPr>
        <w:rFonts w:ascii="Times New Roman" w:hAnsi="Times New Roman"/>
      </w:rPr>
      <w:tab/>
    </w:r>
    <w:r w:rsidRPr="00924E15">
      <w:rPr>
        <w:rFonts w:ascii="Times New Roman" w:hAnsi="Times New Roman"/>
        <w:b/>
      </w:rPr>
      <w:t>CIN:</w:t>
    </w:r>
    <w:r w:rsidRPr="00924E15">
      <w:rPr>
        <w:rFonts w:ascii="Times New Roman" w:hAnsi="Times New Roman"/>
      </w:rPr>
      <w:t xml:space="preserve"> L52100DL1986PLC234423</w:t>
    </w:r>
  </w:p>
  <w:p w:rsidR="005732EF" w:rsidRPr="00924E15" w:rsidRDefault="005732EF" w:rsidP="005732EF">
    <w:pPr>
      <w:pStyle w:val="Header"/>
      <w:rPr>
        <w:rFonts w:ascii="Times New Roman" w:hAnsi="Times New Roman"/>
      </w:rPr>
    </w:pPr>
    <w:r>
      <w:rPr>
        <w:rFonts w:ascii="Times New Roman" w:hAnsi="Times New Roman"/>
      </w:rPr>
      <w:tab/>
    </w:r>
    <w:r w:rsidRPr="00924E15">
      <w:rPr>
        <w:rFonts w:ascii="Times New Roman" w:hAnsi="Times New Roman"/>
        <w:b/>
      </w:rPr>
      <w:t>Ph:</w:t>
    </w:r>
    <w:r>
      <w:rPr>
        <w:rFonts w:ascii="Times New Roman" w:hAnsi="Times New Roman"/>
      </w:rPr>
      <w:t xml:space="preserve"> +91-9205562494</w:t>
    </w:r>
    <w:r w:rsidRPr="00924E15">
      <w:rPr>
        <w:rFonts w:ascii="Times New Roman" w:hAnsi="Times New Roman"/>
      </w:rPr>
      <w:t xml:space="preserve">, </w:t>
    </w:r>
    <w:r w:rsidRPr="00924E15">
      <w:rPr>
        <w:rFonts w:ascii="Times New Roman" w:hAnsi="Times New Roman"/>
        <w:b/>
      </w:rPr>
      <w:t>Email:</w:t>
    </w:r>
    <w:r w:rsidRPr="00924E15">
      <w:rPr>
        <w:rFonts w:ascii="Times New Roman" w:hAnsi="Times New Roman"/>
      </w:rPr>
      <w:t xml:space="preserve"> </w:t>
    </w:r>
    <w:r w:rsidRPr="00803C71">
      <w:rPr>
        <w:rFonts w:ascii="Times New Roman" w:hAnsi="Times New Roman"/>
      </w:rPr>
      <w:t>jyotirgamyaenterprises@gmail.com</w:t>
    </w:r>
  </w:p>
  <w:p w:rsidR="005732EF" w:rsidRPr="007D1ED8" w:rsidRDefault="005732EF" w:rsidP="005732EF">
    <w:pPr>
      <w:pStyle w:val="Header"/>
      <w:pBdr>
        <w:bottom w:val="single" w:sz="12" w:space="1" w:color="auto"/>
      </w:pBdr>
    </w:pPr>
    <w:r>
      <w:rPr>
        <w:rFonts w:ascii="Times New Roman" w:hAnsi="Times New Roman"/>
      </w:rPr>
      <w:tab/>
    </w:r>
    <w:r w:rsidRPr="00924E15">
      <w:rPr>
        <w:rFonts w:ascii="Times New Roman" w:hAnsi="Times New Roman"/>
        <w:b/>
      </w:rPr>
      <w:t>Website</w:t>
    </w:r>
    <w:r w:rsidRPr="00924E15">
      <w:rPr>
        <w:rFonts w:ascii="Times New Roman" w:hAnsi="Times New Roman"/>
      </w:rPr>
      <w:t xml:space="preserve">- </w:t>
    </w:r>
    <w:hyperlink r:id="rId1" w:history="1">
      <w:r w:rsidRPr="00586D02">
        <w:rPr>
          <w:rStyle w:val="Hyperlink"/>
          <w:rFonts w:ascii="Times New Roman" w:hAnsi="Times New Roman"/>
          <w:color w:val="000000" w:themeColor="text1"/>
        </w:rPr>
        <w:t>www.jeltrade.com</w:t>
      </w:r>
    </w:hyperlink>
  </w:p>
  <w:p w:rsidR="005732EF" w:rsidRPr="00C06671" w:rsidRDefault="005732EF" w:rsidP="005732EF">
    <w:pPr>
      <w:pStyle w:val="Header"/>
    </w:pPr>
  </w:p>
  <w:p w:rsidR="00255245" w:rsidRPr="005732EF" w:rsidRDefault="00255245" w:rsidP="005732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rsids>
    <w:rsidRoot w:val="00E24F81"/>
    <w:rsid w:val="000237CB"/>
    <w:rsid w:val="000B3B41"/>
    <w:rsid w:val="00185241"/>
    <w:rsid w:val="00255245"/>
    <w:rsid w:val="002C298A"/>
    <w:rsid w:val="00380071"/>
    <w:rsid w:val="003D436C"/>
    <w:rsid w:val="00567A23"/>
    <w:rsid w:val="005732EF"/>
    <w:rsid w:val="00616B4C"/>
    <w:rsid w:val="007C078A"/>
    <w:rsid w:val="007F28F2"/>
    <w:rsid w:val="0080237A"/>
    <w:rsid w:val="008E264A"/>
    <w:rsid w:val="009F075E"/>
    <w:rsid w:val="00B63331"/>
    <w:rsid w:val="00BB7AB4"/>
    <w:rsid w:val="00E15244"/>
    <w:rsid w:val="00E24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rsid w:val="00255245"/>
    <w:rPr>
      <w:color w:val="0000FF"/>
      <w:u w:val="single"/>
    </w:rPr>
  </w:style>
  <w:style w:type="paragraph" w:styleId="BalloonText">
    <w:name w:val="Balloon Text"/>
    <w:basedOn w:val="Normal"/>
    <w:link w:val="BalloonTextChar"/>
    <w:uiPriority w:val="99"/>
    <w:semiHidden/>
    <w:unhideWhenUsed/>
    <w:rsid w:val="0057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E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eltr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 Jaiswal</cp:lastModifiedBy>
  <cp:revision>8</cp:revision>
  <cp:lastPrinted>2018-02-15T12:59:00Z</cp:lastPrinted>
  <dcterms:created xsi:type="dcterms:W3CDTF">2018-02-15T08:39:00Z</dcterms:created>
  <dcterms:modified xsi:type="dcterms:W3CDTF">2024-03-05T06:56:00Z</dcterms:modified>
</cp:coreProperties>
</file>